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B03711">
        <w:rPr>
          <w:b/>
          <w:sz w:val="28"/>
        </w:rPr>
        <w:t>8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  <w:r w:rsidRPr="004D79A5">
        <w:rPr>
          <w:b/>
          <w:bCs/>
          <w:u w:val="single"/>
        </w:rPr>
        <w:t>1. Метеорологический прогноз и риски возникновения ЧС (происшествий)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6449D" w:rsidRPr="004D79A5" w:rsidTr="006727DF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 w:rsidRPr="000F1293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ind w:firstLine="708"/>
              <w:jc w:val="both"/>
              <w:rPr>
                <w:rFonts w:cs="Calibri"/>
                <w:color w:val="FF0000"/>
                <w:sz w:val="24"/>
                <w:szCs w:val="24"/>
                <w:lang w:eastAsia="ar-SA"/>
              </w:rPr>
            </w:pPr>
            <w:r w:rsidRPr="000F1293">
              <w:rPr>
                <w:sz w:val="24"/>
                <w:szCs w:val="24"/>
                <w:shd w:val="clear" w:color="auto" w:fill="FFFF00"/>
              </w:rPr>
              <w:t>Консультация - кисәтү метеорология күренешләренең интенсивлыгы турында 18 сәгатьтән 7 майдан 2024 елның 8 маеның 18 сәгатенә кадәр 7 май кичендә, 8 майда төнлә һәм көндез Татарстан территориясендә урыннар көтелә: - көчле көньяк-көнбатыштан искән җил 15-20 м/с, локаль рәвештә 23 м/с ка кадәр (Казан шәһәрендә 15-20 м/с); ; яшен</w:t>
            </w:r>
            <w:r w:rsidRPr="000F1293">
              <w:rPr>
                <w:sz w:val="24"/>
                <w:szCs w:val="24"/>
                <w:shd w:val="clear" w:color="auto" w:fill="F7F8F9"/>
              </w:rPr>
              <w:t>.</w:t>
            </w:r>
          </w:p>
        </w:tc>
      </w:tr>
      <w:tr w:rsidR="00E6449D" w:rsidRPr="004D79A5" w:rsidTr="006727D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0F1293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Авиация һәм тимер юл транспортында булган вакыйгаларга бәйле куркынычлар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һәлакәтләр килеп чыгу куркынычы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елга судноларының эксплуатацияләнүенә бәйле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E6449D" w:rsidRPr="004D79A5" w:rsidTr="006727DF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E6449D" w:rsidRPr="004D79A5" w:rsidTr="006727DF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ТКХ объектларында рәсемнәр (аварияләр)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электр, су һәм газ белән тәэмин итүне сүндерү</w:t>
            </w:r>
          </w:p>
        </w:tc>
      </w:tr>
      <w:tr w:rsidR="00E6449D" w:rsidRPr="004D79A5" w:rsidTr="006727DF">
        <w:trPr>
          <w:trHeight w:val="65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3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Табигать</w:t>
            </w:r>
          </w:p>
          <w:p w:rsidR="00E6449D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DB6EC9" w:rsidP="00DB6EC9">
            <w:pPr>
              <w:snapToGrid w:val="0"/>
              <w:jc w:val="center"/>
              <w:rPr>
                <w:color w:val="FFC000"/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хэлакатлэр килеп чыгу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0F1293" w:rsidP="000F1293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</w:t>
            </w:r>
            <w:r w:rsidR="00DB6EC9" w:rsidRPr="000F1293">
              <w:rPr>
                <w:sz w:val="24"/>
                <w:szCs w:val="24"/>
              </w:rPr>
              <w:t>усаклагычлар йогынтысы зонасында урнашкан торак пунктлар территорияләрен су басу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DB6EC9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B03711">
        <w:rPr>
          <w:bCs w:val="0"/>
          <w:sz w:val="24"/>
          <w:szCs w:val="24"/>
        </w:rPr>
        <w:t>8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D4682D">
        <w:rPr>
          <w:bCs w:val="0"/>
          <w:sz w:val="24"/>
          <w:szCs w:val="24"/>
        </w:rPr>
        <w:t>7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8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DB6EC9" w:rsidRPr="00DB6EC9" w:rsidRDefault="00DB6EC9" w:rsidP="00DB6EC9">
      <w:pPr>
        <w:pStyle w:val="Heading1"/>
        <w:ind w:left="142"/>
        <w:rPr>
          <w:b w:val="0"/>
          <w:bCs w:val="0"/>
          <w:sz w:val="24"/>
          <w:szCs w:val="24"/>
        </w:rPr>
      </w:pPr>
      <w:r w:rsidRPr="00DB6EC9">
        <w:rPr>
          <w:b w:val="0"/>
          <w:bCs w:val="0"/>
          <w:sz w:val="24"/>
          <w:szCs w:val="24"/>
        </w:rPr>
        <w:t>Аязучан болытлы һава.</w:t>
      </w:r>
    </w:p>
    <w:p w:rsidR="00DB6EC9" w:rsidRPr="00DB6EC9" w:rsidRDefault="00DB6EC9" w:rsidP="00DB6EC9">
      <w:pPr>
        <w:pStyle w:val="Heading1"/>
        <w:ind w:left="142"/>
        <w:rPr>
          <w:b w:val="0"/>
          <w:bCs w:val="0"/>
          <w:sz w:val="24"/>
          <w:szCs w:val="24"/>
        </w:rPr>
      </w:pPr>
      <w:r w:rsidRPr="00DB6EC9">
        <w:rPr>
          <w:b w:val="0"/>
          <w:bCs w:val="0"/>
          <w:sz w:val="24"/>
          <w:szCs w:val="24"/>
        </w:rPr>
        <w:t>Вакытлыча яңгыр, аерым районнарда яшен.</w:t>
      </w:r>
    </w:p>
    <w:p w:rsidR="00DB6EC9" w:rsidRPr="00DB6EC9" w:rsidRDefault="00DB6EC9" w:rsidP="00DB6EC9">
      <w:pPr>
        <w:pStyle w:val="Heading1"/>
        <w:ind w:left="142"/>
        <w:rPr>
          <w:b w:val="0"/>
          <w:bCs w:val="0"/>
          <w:sz w:val="24"/>
          <w:szCs w:val="24"/>
        </w:rPr>
      </w:pPr>
      <w:r w:rsidRPr="00DB6EC9">
        <w:rPr>
          <w:b w:val="0"/>
          <w:bCs w:val="0"/>
          <w:sz w:val="24"/>
          <w:szCs w:val="24"/>
        </w:rPr>
        <w:t>Җил көньяк-көнбатыштан, көнбатыштан 9-14 м/с, урыны-урыны белән 15-20 м/с, урыны белән - 23 м/с.</w:t>
      </w:r>
    </w:p>
    <w:p w:rsidR="00DB6EC9" w:rsidRPr="00DB6EC9" w:rsidRDefault="00DB6EC9" w:rsidP="00DB6EC9">
      <w:pPr>
        <w:pStyle w:val="Heading1"/>
        <w:ind w:left="142"/>
        <w:rPr>
          <w:b w:val="0"/>
          <w:bCs w:val="0"/>
          <w:sz w:val="24"/>
          <w:szCs w:val="24"/>
        </w:rPr>
      </w:pPr>
      <w:r w:rsidRPr="00DB6EC9">
        <w:rPr>
          <w:b w:val="0"/>
          <w:bCs w:val="0"/>
          <w:sz w:val="24"/>
          <w:szCs w:val="24"/>
        </w:rPr>
        <w:t>Төнлә минималь температура  3.. 7˚.</w:t>
      </w:r>
    </w:p>
    <w:p w:rsidR="00CB1A4E" w:rsidRPr="006008EF" w:rsidRDefault="00DB6EC9" w:rsidP="00DB6EC9">
      <w:pPr>
        <w:pStyle w:val="Heading1"/>
        <w:ind w:left="142"/>
        <w:rPr>
          <w:b w:val="0"/>
          <w:bCs w:val="0"/>
          <w:sz w:val="24"/>
          <w:szCs w:val="24"/>
        </w:rPr>
      </w:pPr>
      <w:r w:rsidRPr="00DB6EC9">
        <w:rPr>
          <w:b w:val="0"/>
          <w:bCs w:val="0"/>
          <w:sz w:val="24"/>
          <w:szCs w:val="24"/>
        </w:rPr>
        <w:t>Көндез һаваның максималь температурасы  6.. 11˚.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20" w:rsidRDefault="00565420" w:rsidP="00057DBD">
      <w:r>
        <w:separator/>
      </w:r>
    </w:p>
  </w:endnote>
  <w:endnote w:type="continuationSeparator" w:id="1">
    <w:p w:rsidR="00565420" w:rsidRDefault="0056542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20" w:rsidRDefault="00565420" w:rsidP="00057DBD">
      <w:r>
        <w:separator/>
      </w:r>
    </w:p>
  </w:footnote>
  <w:footnote w:type="continuationSeparator" w:id="1">
    <w:p w:rsidR="00565420" w:rsidRDefault="0056542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572258">
    <w:pPr>
      <w:pStyle w:val="a3"/>
      <w:spacing w:line="14" w:lineRule="auto"/>
      <w:ind w:left="0" w:firstLine="0"/>
      <w:jc w:val="left"/>
      <w:rPr>
        <w:sz w:val="20"/>
      </w:rPr>
    </w:pPr>
    <w:r w:rsidRPr="00572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0F1293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8F750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77E2C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131</cp:revision>
  <dcterms:created xsi:type="dcterms:W3CDTF">2023-09-28T11:45:00Z</dcterms:created>
  <dcterms:modified xsi:type="dcterms:W3CDTF">2024-05-07T14:18:00Z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